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DB" w:rsidRDefault="003874DB" w:rsidP="003874DB">
      <w:pPr>
        <w:pStyle w:val="ConsPlusNormal"/>
        <w:ind w:firstLine="540"/>
        <w:jc w:val="both"/>
      </w:pPr>
      <w:bookmarkStart w:id="0" w:name="_GoBack"/>
      <w:r>
        <w:t>Потребители</w:t>
      </w:r>
      <w:r>
        <w:t>, ограничение режима потребления электрической энергии которых может привести к экономическим, экологическим или социальным последствиям</w:t>
      </w:r>
      <w:bookmarkEnd w:id="0"/>
      <w:r>
        <w:t xml:space="preserve">, </w:t>
      </w:r>
      <w:r>
        <w:t xml:space="preserve">должны </w:t>
      </w:r>
      <w:r>
        <w:t xml:space="preserve">иметь утвержденный план мероприятий по обеспечению готовности к введению в отношении их </w:t>
      </w:r>
      <w:proofErr w:type="spellStart"/>
      <w:r>
        <w:t>энергопринимающих</w:t>
      </w:r>
      <w:proofErr w:type="spellEnd"/>
      <w:r>
        <w:t xml:space="preserve"> устройств и (или) объектов электроэнергетики полного ограничения режима по</w:t>
      </w:r>
      <w:r>
        <w:t>требления электрической энергии</w:t>
      </w:r>
    </w:p>
    <w:p w:rsidR="002A5478" w:rsidRDefault="003874DB"/>
    <w:sectPr w:rsidR="002A5478" w:rsidSect="001636E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F4"/>
    <w:rsid w:val="001F58A4"/>
    <w:rsid w:val="003874DB"/>
    <w:rsid w:val="00A45BF4"/>
    <w:rsid w:val="00E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6E3E"/>
  <w15:chartTrackingRefBased/>
  <w15:docId w15:val="{0E189A8A-95FB-47F6-B4C4-E058C8B2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 МО</dc:creator>
  <cp:keywords/>
  <dc:description/>
  <cp:lastModifiedBy>Юдаков МО</cp:lastModifiedBy>
  <cp:revision>2</cp:revision>
  <dcterms:created xsi:type="dcterms:W3CDTF">2017-11-09T07:43:00Z</dcterms:created>
  <dcterms:modified xsi:type="dcterms:W3CDTF">2017-11-09T07:45:00Z</dcterms:modified>
</cp:coreProperties>
</file>